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7D" w:rsidRPr="007A1B7D" w:rsidRDefault="007A1B7D" w:rsidP="00323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A1B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Управлении Росприроднадзора проведены публичные обсуждения правоприменительной практики за 2020 год</w:t>
      </w:r>
    </w:p>
    <w:p w:rsidR="007A1B7D" w:rsidRPr="007A1B7D" w:rsidRDefault="007A1B7D" w:rsidP="007A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A1B7D" w:rsidRPr="007A1B7D" w:rsidRDefault="007A1B7D" w:rsidP="007A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</w:t>
      </w:r>
      <w:r w:rsidRPr="007A1B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июня 2021 года в Межрегиональном управлении Росприроднадзора по Астраханской и Волгоградской областям (далее – Управление) под руководством Руководителя Управления Гасанова Р.А. проведены публичные обсуждения результатов правоприменительной практики за 2020 год структурных подразделений, находящихся 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Волгоградской</w:t>
      </w:r>
      <w:r w:rsidRPr="007A1B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области. </w:t>
      </w:r>
    </w:p>
    <w:p w:rsidR="007A1B7D" w:rsidRPr="007A1B7D" w:rsidRDefault="007A1B7D" w:rsidP="007A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A1B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 участию в обсуждениях были приглашены представители поднадзорных субъектов, органов государственного контроля (надзора), исполнительной власти субъекта, местного самоуправления, органов прокуратуры, правоохранительных органов, общественных организаций, общественные инспек</w:t>
      </w:r>
      <w:r w:rsidR="00EA1F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тора по охране окружающей среды</w:t>
      </w:r>
      <w:r w:rsidRPr="00EA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A1B7D" w:rsidRPr="007A1B7D" w:rsidRDefault="007A1B7D" w:rsidP="007A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A1B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Открывая публичные обсуждения, к аудитории со вступительным словом обратился Руководитель Управления Гасанов Р.А., который  подчеркнул важность мероприятий, проводимых в рамках реализации приоритетной программы «Реформа контрольной и надзорной деятельности», в целях дачи разъяснений применения на практике экологического законодательства, профилактики нарушений обязательных требований при осуществлении федерального государственного экологического надзора.</w:t>
      </w:r>
    </w:p>
    <w:p w:rsidR="007A1B7D" w:rsidRPr="00566E10" w:rsidRDefault="007A1B7D" w:rsidP="007A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докладом об основных результатах правоприменительной практики                          за 2020 год выступили заместитель руководителя Управления, а также начальники и заместители начальников структурных подразделений территориального органа, обратив особое внимание природопользователей на основные нарушения природоохранного законодательства, привели результаты анализа типичных нарушений. </w:t>
      </w:r>
    </w:p>
    <w:p w:rsidR="007A1B7D" w:rsidRPr="00940EBD" w:rsidRDefault="007A1B7D" w:rsidP="00940EBD">
      <w:pPr>
        <w:pStyle w:val="ad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940E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Так, на мероприятии рассмотрены </w:t>
      </w:r>
      <w:r w:rsidR="00566E10" w:rsidRPr="00940E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результаты контрольно-надзорной деятельности за 2020 год в Волгоградской области</w:t>
      </w:r>
      <w:r w:rsidR="00940EBD" w:rsidRPr="00940E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, </w:t>
      </w:r>
      <w:r w:rsidR="00940E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о</w:t>
      </w:r>
      <w:r w:rsidR="00940EBD" w:rsidRPr="00940E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собенности правоприменения законодательства в области обращения с отходами, охраны атмосферного воздуха и животного мира, </w:t>
      </w:r>
      <w:r w:rsidR="00940E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порядок с</w:t>
      </w:r>
      <w:r w:rsidR="00940EBD" w:rsidRPr="00940E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огласовани</w:t>
      </w:r>
      <w:r w:rsidR="00940E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я</w:t>
      </w:r>
      <w:r w:rsidR="00940EBD" w:rsidRPr="00940E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планов предупреждения и ликвидации </w:t>
      </w:r>
      <w:r w:rsidR="00940E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разливов нефти и нефтепродуктов, рассмотрены о</w:t>
      </w:r>
      <w:r w:rsidR="00940EBD" w:rsidRPr="00940E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бъекты, деятельность которых связана с пользованием участками недр, которые подлежат учету федеральном государ</w:t>
      </w:r>
      <w:r w:rsidR="00940EB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ственном реестре объектов НВОС, порядок п</w:t>
      </w:r>
      <w:r w:rsidR="00940EBD" w:rsidRPr="0094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</w:t>
      </w:r>
      <w:r w:rsidR="0094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40EBD" w:rsidRPr="0094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отчетности по форме федерального статистического</w:t>
      </w:r>
      <w:r w:rsidR="00940EBD" w:rsidRPr="00435D4F">
        <w:rPr>
          <w:rFonts w:ascii="Times New Roman" w:hAnsi="Times New Roman" w:cs="Times New Roman"/>
          <w:sz w:val="28"/>
          <w:szCs w:val="28"/>
        </w:rPr>
        <w:t xml:space="preserve"> наблюдения № 2-ТП (</w:t>
      </w:r>
      <w:r w:rsidR="00940EBD">
        <w:rPr>
          <w:rFonts w:ascii="Times New Roman" w:hAnsi="Times New Roman" w:cs="Times New Roman"/>
          <w:sz w:val="28"/>
          <w:szCs w:val="28"/>
        </w:rPr>
        <w:t>р</w:t>
      </w:r>
      <w:r w:rsidR="00940EBD" w:rsidRPr="00435D4F">
        <w:rPr>
          <w:rFonts w:ascii="Times New Roman" w:hAnsi="Times New Roman" w:cs="Times New Roman"/>
          <w:sz w:val="28"/>
          <w:szCs w:val="28"/>
        </w:rPr>
        <w:t>екультивация) респондентами, разрабатывающими месторождения полезных ископаемых</w:t>
      </w:r>
      <w:r w:rsidR="00940EBD">
        <w:rPr>
          <w:rFonts w:ascii="Times New Roman" w:hAnsi="Times New Roman" w:cs="Times New Roman"/>
          <w:sz w:val="28"/>
          <w:szCs w:val="28"/>
        </w:rPr>
        <w:t xml:space="preserve">, </w:t>
      </w:r>
      <w:r w:rsidR="0094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</w:t>
      </w:r>
      <w:bookmarkStart w:id="0" w:name="_GoBack"/>
      <w:bookmarkEnd w:id="0"/>
      <w:r w:rsidRPr="00323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ассмотрены вопросы по разрешительной и эколо</w:t>
      </w:r>
      <w:r w:rsidRPr="00566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гической документации на предприятии и обсуждены нововведения в природоохранном законодательстве РФ.</w:t>
      </w:r>
    </w:p>
    <w:p w:rsidR="007A1B7D" w:rsidRPr="00566E10" w:rsidRDefault="007A1B7D" w:rsidP="007A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публичных обсуждений специалистами Управления были даны разъяснения по вопросам охраны окружающей среды и природопользования, которые поступили в адрес Управления до и во время проведения мероприятия.</w:t>
      </w:r>
    </w:p>
    <w:p w:rsidR="007A1B7D" w:rsidRPr="00566E10" w:rsidRDefault="007A1B7D" w:rsidP="007A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 вопросам, требующим дополнительной проработки, информация с разъяснением будет направлена в адрес заявителей и размещена официальном сайте Межрегионального управления. </w:t>
      </w:r>
    </w:p>
    <w:p w:rsidR="007A1B7D" w:rsidRPr="00566E10" w:rsidRDefault="007A1B7D" w:rsidP="007A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анализа анкет публичное обсуждение оценено как соответствующее ожиданиям по тематической направленности, положительно отмечена подготовка и организация мероприятия, а также его информативность.</w:t>
      </w:r>
    </w:p>
    <w:p w:rsidR="007A1B7D" w:rsidRPr="00566E10" w:rsidRDefault="007A1B7D" w:rsidP="007A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6E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Видеозапись мероприятия, доклады и иные материалы по итогам мероприятия будут размещены на официальном сайте Межрегионального управления в разделе «Правоприменительная практика».</w:t>
      </w:r>
    </w:p>
    <w:p w:rsidR="006D2A60" w:rsidRPr="00566E10" w:rsidRDefault="006D2A60" w:rsidP="007A1B7D">
      <w:pPr>
        <w:spacing w:after="0" w:line="240" w:lineRule="auto"/>
        <w:ind w:firstLine="709"/>
        <w:jc w:val="both"/>
      </w:pPr>
    </w:p>
    <w:sectPr w:rsidR="006D2A60" w:rsidRPr="00566E10" w:rsidSect="007336E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B3" w:rsidRDefault="006E3BB3" w:rsidP="007336E4">
      <w:pPr>
        <w:spacing w:after="0" w:line="240" w:lineRule="auto"/>
      </w:pPr>
      <w:r>
        <w:separator/>
      </w:r>
    </w:p>
  </w:endnote>
  <w:endnote w:type="continuationSeparator" w:id="0">
    <w:p w:rsidR="006E3BB3" w:rsidRDefault="006E3BB3" w:rsidP="0073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8239005"/>
      <w:docPartObj>
        <w:docPartGallery w:val="Page Numbers (Bottom of Page)"/>
        <w:docPartUnique/>
      </w:docPartObj>
    </w:sdtPr>
    <w:sdtEndPr/>
    <w:sdtContent>
      <w:p w:rsidR="007336E4" w:rsidRDefault="007336E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EBD">
          <w:rPr>
            <w:noProof/>
          </w:rPr>
          <w:t>2</w:t>
        </w:r>
        <w:r>
          <w:fldChar w:fldCharType="end"/>
        </w:r>
      </w:p>
    </w:sdtContent>
  </w:sdt>
  <w:p w:rsidR="007336E4" w:rsidRDefault="007336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B3" w:rsidRDefault="006E3BB3" w:rsidP="007336E4">
      <w:pPr>
        <w:spacing w:after="0" w:line="240" w:lineRule="auto"/>
      </w:pPr>
      <w:r>
        <w:separator/>
      </w:r>
    </w:p>
  </w:footnote>
  <w:footnote w:type="continuationSeparator" w:id="0">
    <w:p w:rsidR="006E3BB3" w:rsidRDefault="006E3BB3" w:rsidP="00733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31"/>
    <w:rsid w:val="000031FD"/>
    <w:rsid w:val="00016C43"/>
    <w:rsid w:val="000465CC"/>
    <w:rsid w:val="000A1561"/>
    <w:rsid w:val="000C48E2"/>
    <w:rsid w:val="000E19FB"/>
    <w:rsid w:val="00107D75"/>
    <w:rsid w:val="0016261F"/>
    <w:rsid w:val="001D478F"/>
    <w:rsid w:val="001D6FB2"/>
    <w:rsid w:val="001F04F7"/>
    <w:rsid w:val="001F3C22"/>
    <w:rsid w:val="00291927"/>
    <w:rsid w:val="002A38B0"/>
    <w:rsid w:val="003237C6"/>
    <w:rsid w:val="00336D09"/>
    <w:rsid w:val="00377F6E"/>
    <w:rsid w:val="00384BE4"/>
    <w:rsid w:val="00393FAE"/>
    <w:rsid w:val="003D2B31"/>
    <w:rsid w:val="00411B78"/>
    <w:rsid w:val="00435A35"/>
    <w:rsid w:val="004D10D4"/>
    <w:rsid w:val="00566E10"/>
    <w:rsid w:val="005946FA"/>
    <w:rsid w:val="005A1BAF"/>
    <w:rsid w:val="005E04AE"/>
    <w:rsid w:val="005F2507"/>
    <w:rsid w:val="00623946"/>
    <w:rsid w:val="006712CC"/>
    <w:rsid w:val="006D2A60"/>
    <w:rsid w:val="006D3E08"/>
    <w:rsid w:val="006E3BB3"/>
    <w:rsid w:val="00701F3C"/>
    <w:rsid w:val="0070791E"/>
    <w:rsid w:val="007336E4"/>
    <w:rsid w:val="007436F5"/>
    <w:rsid w:val="00765331"/>
    <w:rsid w:val="007A1B7D"/>
    <w:rsid w:val="007B1E06"/>
    <w:rsid w:val="007E42EA"/>
    <w:rsid w:val="00805944"/>
    <w:rsid w:val="00863A98"/>
    <w:rsid w:val="0089070D"/>
    <w:rsid w:val="008C43C6"/>
    <w:rsid w:val="00940EBD"/>
    <w:rsid w:val="009671DD"/>
    <w:rsid w:val="00A26DB2"/>
    <w:rsid w:val="00B1755C"/>
    <w:rsid w:val="00B95674"/>
    <w:rsid w:val="00BC5608"/>
    <w:rsid w:val="00C14C41"/>
    <w:rsid w:val="00C151B9"/>
    <w:rsid w:val="00C311BA"/>
    <w:rsid w:val="00C32C49"/>
    <w:rsid w:val="00C37E41"/>
    <w:rsid w:val="00CB5EBC"/>
    <w:rsid w:val="00CC1E24"/>
    <w:rsid w:val="00CF05A3"/>
    <w:rsid w:val="00D870C6"/>
    <w:rsid w:val="00D96785"/>
    <w:rsid w:val="00D96AEB"/>
    <w:rsid w:val="00DB4ECB"/>
    <w:rsid w:val="00E02C29"/>
    <w:rsid w:val="00E84815"/>
    <w:rsid w:val="00EA1F7B"/>
    <w:rsid w:val="00EE1E98"/>
    <w:rsid w:val="00EE3E9E"/>
    <w:rsid w:val="00F0180B"/>
    <w:rsid w:val="00F362C0"/>
    <w:rsid w:val="00F42C48"/>
    <w:rsid w:val="00F53B76"/>
    <w:rsid w:val="00F90457"/>
    <w:rsid w:val="00FD5559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DEC64-30CD-4EA7-A483-4EBE3C1F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3D2B31"/>
  </w:style>
  <w:style w:type="paragraph" w:styleId="a3">
    <w:name w:val="Normal (Web)"/>
    <w:basedOn w:val="a"/>
    <w:uiPriority w:val="99"/>
    <w:unhideWhenUsed/>
    <w:rsid w:val="003D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B31"/>
    <w:rPr>
      <w:b/>
      <w:bCs/>
    </w:rPr>
  </w:style>
  <w:style w:type="character" w:styleId="a5">
    <w:name w:val="Hyperlink"/>
    <w:basedOn w:val="a0"/>
    <w:unhideWhenUsed/>
    <w:rsid w:val="003D2B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B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3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3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36E4"/>
  </w:style>
  <w:style w:type="paragraph" w:styleId="ab">
    <w:name w:val="footer"/>
    <w:basedOn w:val="a"/>
    <w:link w:val="ac"/>
    <w:uiPriority w:val="99"/>
    <w:unhideWhenUsed/>
    <w:rsid w:val="0073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36E4"/>
  </w:style>
  <w:style w:type="paragraph" w:customStyle="1" w:styleId="ad">
    <w:name w:val="???????"/>
    <w:rsid w:val="00940EBD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2"/>
      <w:sz w:val="36"/>
      <w:szCs w:val="3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3672">
          <w:marLeft w:val="-225"/>
          <w:marRight w:val="-225"/>
          <w:marTop w:val="0"/>
          <w:marBottom w:val="0"/>
          <w:divBdr>
            <w:top w:val="single" w:sz="24" w:space="0" w:color="6A829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6000">
              <w:marLeft w:val="19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5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9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1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4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8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2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54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735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608B-2353-44E9-B36A-B53B52DB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User031-8</dc:creator>
  <cp:lastModifiedBy>D!akov RePack</cp:lastModifiedBy>
  <cp:revision>2</cp:revision>
  <dcterms:created xsi:type="dcterms:W3CDTF">2021-06-11T08:05:00Z</dcterms:created>
  <dcterms:modified xsi:type="dcterms:W3CDTF">2021-06-11T08:05:00Z</dcterms:modified>
</cp:coreProperties>
</file>